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1B1" w:rsidRDefault="003851B1">
      <w:pPr>
        <w:spacing w:after="0" w:line="240" w:lineRule="auto"/>
        <w:jc w:val="center"/>
        <w:rPr>
          <w:rFonts w:ascii="Arial" w:eastAsia="Arial" w:hAnsi="Arial" w:cs="Arial"/>
          <w:b/>
          <w:color w:val="000000"/>
          <w:sz w:val="28"/>
        </w:rPr>
      </w:pPr>
    </w:p>
    <w:p w:rsidR="003851B1" w:rsidRDefault="003851B1">
      <w:pPr>
        <w:spacing w:after="0" w:line="240" w:lineRule="auto"/>
        <w:rPr>
          <w:rFonts w:ascii="Calibri" w:eastAsia="Calibri" w:hAnsi="Calibri" w:cs="Calibri"/>
          <w:sz w:val="28"/>
        </w:rPr>
      </w:pPr>
    </w:p>
    <w:p w:rsidR="003851B1" w:rsidRDefault="009F5CD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Аннотация</w:t>
      </w:r>
    </w:p>
    <w:p w:rsidR="003851B1" w:rsidRDefault="009F5CDA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 рабочей программе по русскому языку 6 класса</w:t>
      </w:r>
    </w:p>
    <w:p w:rsidR="003851B1" w:rsidRDefault="003851B1">
      <w:pPr>
        <w:spacing w:after="0" w:line="240" w:lineRule="auto"/>
        <w:ind w:firstLine="708"/>
        <w:rPr>
          <w:rFonts w:ascii="Calibri" w:eastAsia="Calibri" w:hAnsi="Calibri" w:cs="Calibri"/>
          <w:sz w:val="24"/>
        </w:rPr>
      </w:pPr>
    </w:p>
    <w:p w:rsidR="003851B1" w:rsidRDefault="003851B1">
      <w:pPr>
        <w:spacing w:after="0" w:line="240" w:lineRule="auto"/>
        <w:ind w:firstLine="708"/>
        <w:rPr>
          <w:rFonts w:ascii="Calibri" w:eastAsia="Calibri" w:hAnsi="Calibri" w:cs="Calibri"/>
          <w:sz w:val="24"/>
        </w:rPr>
      </w:pPr>
    </w:p>
    <w:p w:rsidR="003851B1" w:rsidRDefault="009F5C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по русскому языку для учащихся 6 класса создана на основе Федерального государственного стандарта общего образования второго поколения, Примерной учебной программы основного общего образования по русскому языку для 5-9  и учебного плана.</w:t>
      </w:r>
    </w:p>
    <w:p w:rsidR="003851B1" w:rsidRDefault="009F5C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Рабочая программа по русскому языку представляет собой целостный документ, включающий: пояснительную записку; календарно-тематическое планирование, требования к уровню подготовки учащихся; перечень учебно-методического обеспечения.</w:t>
      </w:r>
    </w:p>
    <w:p w:rsidR="003851B1" w:rsidRDefault="009F5C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Рабочая программа  ориентирована на формирование коммуникативной, языковой и лингвистической (языковедческой) и </w:t>
      </w:r>
      <w:proofErr w:type="spellStart"/>
      <w:r>
        <w:rPr>
          <w:rFonts w:ascii="Times New Roman" w:eastAsia="Times New Roman" w:hAnsi="Times New Roman" w:cs="Times New Roman"/>
          <w:sz w:val="24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компетенций. В ней выделяются три сквозные содержательные линии, обеспечивающие формирование указанных компетенций:</w:t>
      </w:r>
    </w:p>
    <w:p w:rsidR="003851B1" w:rsidRDefault="009F5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содержание, обеспечивающее формирование коммуникативной компетенции;</w:t>
      </w:r>
    </w:p>
    <w:p w:rsidR="003851B1" w:rsidRDefault="009F5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содержание, обеспечивающее формирование языковой и лингвистической (языковедческой) компетенций;</w:t>
      </w:r>
    </w:p>
    <w:p w:rsidR="003851B1" w:rsidRDefault="009F5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содержание, обеспечивающее формирование </w:t>
      </w:r>
      <w:proofErr w:type="spellStart"/>
      <w:r>
        <w:rPr>
          <w:rFonts w:ascii="Times New Roman" w:eastAsia="Times New Roman" w:hAnsi="Times New Roman" w:cs="Times New Roman"/>
          <w:sz w:val="24"/>
        </w:rPr>
        <w:t>культуроведческой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компетенции.</w:t>
      </w:r>
    </w:p>
    <w:p w:rsidR="003851B1" w:rsidRDefault="009F5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      </w:t>
      </w:r>
      <w:r>
        <w:rPr>
          <w:rFonts w:ascii="Times New Roman" w:eastAsia="Times New Roman" w:hAnsi="Times New Roman" w:cs="Times New Roman"/>
          <w:sz w:val="24"/>
        </w:rPr>
        <w:tab/>
        <w:t>В соответствии с образовательной программой учреждения, учебным планом на 201</w:t>
      </w:r>
      <w:r w:rsidR="001C7FC7"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sz w:val="24"/>
        </w:rPr>
        <w:t>-201</w:t>
      </w:r>
      <w:bookmarkStart w:id="0" w:name="_GoBack"/>
      <w:bookmarkEnd w:id="0"/>
      <w:r w:rsidR="001C7FC7">
        <w:rPr>
          <w:rFonts w:ascii="Times New Roman" w:eastAsia="Times New Roman" w:hAnsi="Times New Roman" w:cs="Times New Roman"/>
          <w:sz w:val="24"/>
        </w:rPr>
        <w:t>8</w:t>
      </w:r>
      <w:r>
        <w:rPr>
          <w:rFonts w:ascii="Times New Roman" w:eastAsia="Times New Roman" w:hAnsi="Times New Roman" w:cs="Times New Roman"/>
          <w:sz w:val="24"/>
        </w:rPr>
        <w:t xml:space="preserve"> учебный год на изучение русского языка в 6 классе отведено 136 часов, из расчета 4 учебных часа в неделю, 34 учебных недель. </w:t>
      </w:r>
    </w:p>
    <w:p w:rsidR="003851B1" w:rsidRDefault="003851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3851B1" w:rsidSect="004656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51B1"/>
    <w:rsid w:val="001C7FC7"/>
    <w:rsid w:val="003851B1"/>
    <w:rsid w:val="004656AF"/>
    <w:rsid w:val="009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5</cp:revision>
  <dcterms:created xsi:type="dcterms:W3CDTF">2014-10-13T09:03:00Z</dcterms:created>
  <dcterms:modified xsi:type="dcterms:W3CDTF">2017-10-19T06:35:00Z</dcterms:modified>
</cp:coreProperties>
</file>